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2" w:type="dxa"/>
        <w:jc w:val="center"/>
        <w:tblLook w:val="01E0" w:firstRow="1" w:lastRow="1" w:firstColumn="1" w:lastColumn="1" w:noHBand="0" w:noVBand="0"/>
      </w:tblPr>
      <w:tblGrid>
        <w:gridCol w:w="4152"/>
        <w:gridCol w:w="1104"/>
        <w:gridCol w:w="4416"/>
      </w:tblGrid>
      <w:tr w:rsidR="00FD61B9" w:rsidRPr="00A24CF6">
        <w:trPr>
          <w:trHeight w:val="2218"/>
          <w:jc w:val="center"/>
        </w:trPr>
        <w:tc>
          <w:tcPr>
            <w:tcW w:w="4152" w:type="dxa"/>
          </w:tcPr>
          <w:p w:rsidR="00FD61B9" w:rsidRPr="00555C94" w:rsidRDefault="00FD61B9" w:rsidP="00A24CF6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</w:tcPr>
          <w:p w:rsidR="00FD61B9" w:rsidRPr="00555C94" w:rsidRDefault="00FD61B9" w:rsidP="00A24CF6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416" w:type="dxa"/>
            <w:vAlign w:val="bottom"/>
          </w:tcPr>
          <w:p w:rsidR="00FD61B9" w:rsidRPr="00555C94" w:rsidRDefault="00FD61B9" w:rsidP="00555C94">
            <w:pPr>
              <w:jc w:val="center"/>
              <w:rPr>
                <w:b/>
                <w:sz w:val="28"/>
                <w:szCs w:val="28"/>
              </w:rPr>
            </w:pPr>
            <w:r w:rsidRPr="00555C94">
              <w:rPr>
                <w:b/>
                <w:sz w:val="28"/>
                <w:szCs w:val="28"/>
              </w:rPr>
              <w:t>Председателю</w:t>
            </w:r>
          </w:p>
        </w:tc>
      </w:tr>
      <w:tr w:rsidR="00FD61B9" w:rsidRPr="00A24CF6">
        <w:trPr>
          <w:trHeight w:val="1125"/>
          <w:jc w:val="center"/>
        </w:trPr>
        <w:tc>
          <w:tcPr>
            <w:tcW w:w="4152" w:type="dxa"/>
            <w:vAlign w:val="center"/>
          </w:tcPr>
          <w:p w:rsidR="00FD61B9" w:rsidRPr="00555C94" w:rsidRDefault="00FD61B9" w:rsidP="00A24CF6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 w:val="restart"/>
          </w:tcPr>
          <w:p w:rsidR="00FD61B9" w:rsidRPr="00555C94" w:rsidRDefault="00FD61B9" w:rsidP="00A24CF6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416" w:type="dxa"/>
            <w:vMerge w:val="restart"/>
          </w:tcPr>
          <w:p w:rsidR="00FD61B9" w:rsidRPr="00A24CF6" w:rsidRDefault="00FD61B9" w:rsidP="00555C94">
            <w:pPr>
              <w:pStyle w:val="3"/>
              <w:ind w:left="0"/>
              <w:jc w:val="center"/>
            </w:pPr>
            <w:r w:rsidRPr="00A24CF6">
              <w:t>Законодательного Собрания Ульяновской области</w:t>
            </w:r>
          </w:p>
          <w:p w:rsidR="00FD61B9" w:rsidRPr="00555C94" w:rsidRDefault="00FD61B9" w:rsidP="00555C94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FD61B9" w:rsidRDefault="00773DD9" w:rsidP="00555C94">
            <w:pPr>
              <w:pStyle w:val="5"/>
              <w:tabs>
                <w:tab w:val="left" w:pos="5400"/>
              </w:tabs>
              <w:ind w:left="0"/>
              <w:jc w:val="center"/>
            </w:pPr>
            <w:r>
              <w:t>Малышеву В.В.</w:t>
            </w:r>
          </w:p>
          <w:p w:rsidR="00FD61B9" w:rsidRPr="00127743" w:rsidRDefault="00FD61B9" w:rsidP="00A24CF6">
            <w:pPr>
              <w:rPr>
                <w:sz w:val="28"/>
              </w:rPr>
            </w:pPr>
          </w:p>
          <w:p w:rsidR="00FD61B9" w:rsidRPr="00127743" w:rsidRDefault="00FD61B9" w:rsidP="00A24CF6">
            <w:pPr>
              <w:rPr>
                <w:sz w:val="28"/>
              </w:rPr>
            </w:pPr>
          </w:p>
          <w:p w:rsidR="00FD61B9" w:rsidRPr="00555C94" w:rsidRDefault="00FD61B9" w:rsidP="00A24CF6">
            <w:pPr>
              <w:rPr>
                <w:b/>
                <w:sz w:val="28"/>
                <w:szCs w:val="28"/>
              </w:rPr>
            </w:pPr>
          </w:p>
        </w:tc>
      </w:tr>
      <w:tr w:rsidR="00FD61B9" w:rsidRPr="00A24CF6" w:rsidTr="00127743">
        <w:trPr>
          <w:trHeight w:val="485"/>
          <w:jc w:val="center"/>
        </w:trPr>
        <w:tc>
          <w:tcPr>
            <w:tcW w:w="4152" w:type="dxa"/>
          </w:tcPr>
          <w:p w:rsidR="00FD61B9" w:rsidRPr="00555C94" w:rsidRDefault="00FD61B9" w:rsidP="00A24CF6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/>
          </w:tcPr>
          <w:p w:rsidR="00FD61B9" w:rsidRPr="00555C94" w:rsidRDefault="00FD61B9" w:rsidP="00A24CF6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416" w:type="dxa"/>
            <w:vMerge/>
          </w:tcPr>
          <w:p w:rsidR="00FD61B9" w:rsidRPr="00555C94" w:rsidRDefault="00FD61B9" w:rsidP="00A24CF6">
            <w:pPr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FD61B9" w:rsidRDefault="00FD61B9" w:rsidP="007B5F62">
      <w:pPr>
        <w:pStyle w:val="a4"/>
        <w:ind w:firstLine="0"/>
        <w:jc w:val="center"/>
        <w:rPr>
          <w:b/>
          <w:bCs/>
        </w:rPr>
      </w:pPr>
      <w:r>
        <w:rPr>
          <w:b/>
          <w:bCs/>
        </w:rPr>
        <w:t xml:space="preserve">Уважаемый </w:t>
      </w:r>
      <w:r w:rsidR="00773DD9">
        <w:rPr>
          <w:b/>
          <w:bCs/>
        </w:rPr>
        <w:t>Валерий Васильевич</w:t>
      </w:r>
      <w:r>
        <w:rPr>
          <w:b/>
          <w:bCs/>
        </w:rPr>
        <w:t>!</w:t>
      </w:r>
    </w:p>
    <w:p w:rsidR="00FD61B9" w:rsidRDefault="00FD61B9" w:rsidP="007B5F62">
      <w:pPr>
        <w:pStyle w:val="a4"/>
        <w:ind w:firstLine="0"/>
      </w:pPr>
    </w:p>
    <w:p w:rsidR="00FD61B9" w:rsidRDefault="00FD61B9" w:rsidP="002B496E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порядке части 1 статьи 15 Устава Ульяновской области направляется для рассмотрения на заседании Законодательного Собрания Ульяновской области проект закона Ульяновской области</w:t>
      </w:r>
      <w:r>
        <w:t xml:space="preserve"> </w:t>
      </w:r>
      <w:r w:rsidR="00A32E57" w:rsidRPr="000019CA">
        <w:rPr>
          <w:color w:val="000000"/>
          <w:sz w:val="28"/>
          <w:szCs w:val="28"/>
        </w:rPr>
        <w:t>«</w:t>
      </w:r>
      <w:r w:rsidR="002B496E" w:rsidRPr="002B496E">
        <w:rPr>
          <w:color w:val="000000"/>
          <w:sz w:val="28"/>
          <w:szCs w:val="28"/>
        </w:rPr>
        <w:t xml:space="preserve">О внесении изменений </w:t>
      </w:r>
      <w:r w:rsidR="002B496E">
        <w:rPr>
          <w:color w:val="000000"/>
          <w:sz w:val="28"/>
          <w:szCs w:val="28"/>
        </w:rPr>
        <w:br/>
      </w:r>
      <w:r w:rsidR="002B496E" w:rsidRPr="002B496E">
        <w:rPr>
          <w:color w:val="000000"/>
          <w:sz w:val="28"/>
          <w:szCs w:val="28"/>
        </w:rPr>
        <w:t>в Закон Ульяновской области «О правовом регулировании отдельных вопросов, связанных с участием Ульяновской области</w:t>
      </w:r>
      <w:r w:rsidR="00773DD9">
        <w:rPr>
          <w:color w:val="000000"/>
          <w:sz w:val="28"/>
          <w:szCs w:val="28"/>
        </w:rPr>
        <w:t xml:space="preserve"> </w:t>
      </w:r>
      <w:r w:rsidR="002B496E" w:rsidRPr="002B496E">
        <w:rPr>
          <w:color w:val="000000"/>
          <w:sz w:val="28"/>
          <w:szCs w:val="28"/>
        </w:rPr>
        <w:t>в соглашениях о государственно-частном партнёрстве и концессионных соглашениях</w:t>
      </w:r>
      <w:r w:rsidR="00A32E57" w:rsidRPr="000019CA">
        <w:rPr>
          <w:color w:val="000000"/>
          <w:sz w:val="28"/>
          <w:szCs w:val="28"/>
        </w:rPr>
        <w:t>»</w:t>
      </w:r>
      <w:r w:rsidRPr="00CE7246">
        <w:rPr>
          <w:sz w:val="28"/>
          <w:szCs w:val="28"/>
        </w:rPr>
        <w:t>.</w:t>
      </w:r>
    </w:p>
    <w:p w:rsidR="00A32E57" w:rsidRDefault="00A32E57" w:rsidP="00A32E57">
      <w:pPr>
        <w:pStyle w:val="a3"/>
        <w:spacing w:after="0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51"/>
        <w:gridCol w:w="325"/>
        <w:gridCol w:w="7752"/>
      </w:tblGrid>
      <w:tr w:rsidR="00FD61B9" w:rsidRPr="00F642BE">
        <w:tc>
          <w:tcPr>
            <w:tcW w:w="1751" w:type="dxa"/>
          </w:tcPr>
          <w:p w:rsidR="00FD61B9" w:rsidRPr="00F642BE" w:rsidRDefault="00FD61B9" w:rsidP="00F642BE">
            <w:pPr>
              <w:spacing w:line="245" w:lineRule="auto"/>
              <w:ind w:right="-57"/>
              <w:jc w:val="both"/>
              <w:rPr>
                <w:sz w:val="28"/>
                <w:szCs w:val="28"/>
              </w:rPr>
            </w:pPr>
            <w:r w:rsidRPr="00F642BE">
              <w:rPr>
                <w:sz w:val="28"/>
                <w:szCs w:val="28"/>
              </w:rPr>
              <w:t>Приложение:</w:t>
            </w:r>
          </w:p>
        </w:tc>
        <w:tc>
          <w:tcPr>
            <w:tcW w:w="325" w:type="dxa"/>
          </w:tcPr>
          <w:p w:rsidR="00FD61B9" w:rsidRPr="00F642BE" w:rsidRDefault="00FD61B9" w:rsidP="00F642BE">
            <w:pPr>
              <w:spacing w:line="245" w:lineRule="auto"/>
              <w:ind w:left="-57" w:right="-57"/>
              <w:jc w:val="both"/>
              <w:rPr>
                <w:sz w:val="28"/>
                <w:szCs w:val="28"/>
              </w:rPr>
            </w:pPr>
            <w:r w:rsidRPr="00F642BE">
              <w:rPr>
                <w:sz w:val="28"/>
                <w:szCs w:val="28"/>
              </w:rPr>
              <w:t>1.</w:t>
            </w:r>
          </w:p>
        </w:tc>
        <w:tc>
          <w:tcPr>
            <w:tcW w:w="7752" w:type="dxa"/>
          </w:tcPr>
          <w:p w:rsidR="00FD61B9" w:rsidRPr="00F642BE" w:rsidRDefault="00FD61B9" w:rsidP="00524042">
            <w:pPr>
              <w:spacing w:line="245" w:lineRule="auto"/>
              <w:jc w:val="both"/>
              <w:rPr>
                <w:color w:val="80808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закона на </w:t>
            </w:r>
            <w:r w:rsidR="00773DD9">
              <w:rPr>
                <w:sz w:val="28"/>
                <w:szCs w:val="28"/>
              </w:rPr>
              <w:t>2</w:t>
            </w:r>
            <w:r w:rsidRPr="00F642BE">
              <w:rPr>
                <w:sz w:val="28"/>
                <w:szCs w:val="28"/>
              </w:rPr>
              <w:t xml:space="preserve"> л. в 1 экз.</w:t>
            </w:r>
          </w:p>
        </w:tc>
      </w:tr>
      <w:tr w:rsidR="00FD61B9" w:rsidRPr="00F642BE">
        <w:tc>
          <w:tcPr>
            <w:tcW w:w="1751" w:type="dxa"/>
          </w:tcPr>
          <w:p w:rsidR="00FD61B9" w:rsidRPr="00F642BE" w:rsidRDefault="00FD61B9" w:rsidP="00F642BE">
            <w:pPr>
              <w:spacing w:line="245" w:lineRule="auto"/>
              <w:ind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325" w:type="dxa"/>
          </w:tcPr>
          <w:p w:rsidR="00FD61B9" w:rsidRPr="00F642BE" w:rsidRDefault="00FD61B9" w:rsidP="00F642BE">
            <w:pPr>
              <w:spacing w:line="245" w:lineRule="auto"/>
              <w:ind w:left="-57" w:right="-57"/>
              <w:jc w:val="both"/>
              <w:rPr>
                <w:sz w:val="28"/>
                <w:szCs w:val="28"/>
              </w:rPr>
            </w:pPr>
            <w:r w:rsidRPr="00F642BE">
              <w:rPr>
                <w:sz w:val="28"/>
                <w:szCs w:val="28"/>
              </w:rPr>
              <w:t>2.</w:t>
            </w:r>
          </w:p>
        </w:tc>
        <w:tc>
          <w:tcPr>
            <w:tcW w:w="7752" w:type="dxa"/>
          </w:tcPr>
          <w:p w:rsidR="00FD61B9" w:rsidRPr="00F642BE" w:rsidRDefault="00FD61B9" w:rsidP="00022D11">
            <w:pPr>
              <w:spacing w:line="245" w:lineRule="auto"/>
              <w:jc w:val="both"/>
              <w:rPr>
                <w:color w:val="808080"/>
                <w:sz w:val="28"/>
                <w:szCs w:val="28"/>
              </w:rPr>
            </w:pPr>
            <w:r w:rsidRPr="00F642BE">
              <w:rPr>
                <w:sz w:val="28"/>
                <w:szCs w:val="28"/>
              </w:rPr>
              <w:t>Сопроводительные доку</w:t>
            </w:r>
            <w:r>
              <w:rPr>
                <w:sz w:val="28"/>
                <w:szCs w:val="28"/>
              </w:rPr>
              <w:t xml:space="preserve">менты к проекту закона на  </w:t>
            </w:r>
            <w:r w:rsidR="0012774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 w:rsidRPr="00F642BE">
              <w:rPr>
                <w:sz w:val="28"/>
                <w:szCs w:val="28"/>
              </w:rPr>
              <w:t xml:space="preserve"> л.   </w:t>
            </w:r>
            <w:r>
              <w:rPr>
                <w:sz w:val="28"/>
                <w:szCs w:val="28"/>
              </w:rPr>
              <w:br/>
            </w:r>
            <w:r w:rsidRPr="00F642BE">
              <w:rPr>
                <w:sz w:val="28"/>
                <w:szCs w:val="28"/>
              </w:rPr>
              <w:t>в 1 экз.</w:t>
            </w:r>
          </w:p>
        </w:tc>
      </w:tr>
      <w:tr w:rsidR="00FD61B9" w:rsidRPr="00F642BE">
        <w:tc>
          <w:tcPr>
            <w:tcW w:w="1751" w:type="dxa"/>
          </w:tcPr>
          <w:p w:rsidR="00FD61B9" w:rsidRPr="00F642BE" w:rsidRDefault="00FD61B9" w:rsidP="00F642BE">
            <w:pPr>
              <w:spacing w:line="245" w:lineRule="auto"/>
              <w:ind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325" w:type="dxa"/>
          </w:tcPr>
          <w:p w:rsidR="00FD61B9" w:rsidRPr="00F642BE" w:rsidRDefault="00FD61B9" w:rsidP="00F642BE">
            <w:pPr>
              <w:spacing w:line="245" w:lineRule="auto"/>
              <w:ind w:left="-57" w:right="-57"/>
              <w:jc w:val="both"/>
              <w:rPr>
                <w:sz w:val="28"/>
                <w:szCs w:val="28"/>
              </w:rPr>
            </w:pPr>
            <w:r w:rsidRPr="00F642BE">
              <w:rPr>
                <w:sz w:val="28"/>
                <w:szCs w:val="28"/>
              </w:rPr>
              <w:t>3.</w:t>
            </w:r>
          </w:p>
        </w:tc>
        <w:tc>
          <w:tcPr>
            <w:tcW w:w="7752" w:type="dxa"/>
          </w:tcPr>
          <w:p w:rsidR="00FD61B9" w:rsidRPr="00F642BE" w:rsidRDefault="00FD61B9" w:rsidP="00B23277">
            <w:pPr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Лист согласования </w:t>
            </w:r>
            <w:r w:rsidRPr="00F642BE">
              <w:rPr>
                <w:sz w:val="28"/>
                <w:szCs w:val="28"/>
              </w:rPr>
              <w:t xml:space="preserve">проекта закона на </w:t>
            </w:r>
            <w:r w:rsidR="00773DD9">
              <w:rPr>
                <w:sz w:val="28"/>
                <w:szCs w:val="28"/>
              </w:rPr>
              <w:t>3</w:t>
            </w:r>
            <w:r w:rsidRPr="00F642BE">
              <w:rPr>
                <w:sz w:val="28"/>
                <w:szCs w:val="28"/>
              </w:rPr>
              <w:t xml:space="preserve"> л. в 1</w:t>
            </w:r>
            <w:r>
              <w:rPr>
                <w:sz w:val="28"/>
                <w:szCs w:val="28"/>
              </w:rPr>
              <w:t xml:space="preserve"> </w:t>
            </w:r>
            <w:r w:rsidRPr="00F642BE">
              <w:rPr>
                <w:sz w:val="28"/>
                <w:szCs w:val="28"/>
              </w:rPr>
              <w:t>экз.</w:t>
            </w:r>
          </w:p>
        </w:tc>
      </w:tr>
      <w:tr w:rsidR="00FD61B9" w:rsidRPr="00F642BE">
        <w:tc>
          <w:tcPr>
            <w:tcW w:w="1751" w:type="dxa"/>
          </w:tcPr>
          <w:p w:rsidR="00FD61B9" w:rsidRPr="00F642BE" w:rsidRDefault="00FD61B9" w:rsidP="00F642BE">
            <w:pPr>
              <w:spacing w:line="245" w:lineRule="auto"/>
              <w:ind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325" w:type="dxa"/>
          </w:tcPr>
          <w:p w:rsidR="00FD61B9" w:rsidRPr="00F642BE" w:rsidRDefault="00FD61B9" w:rsidP="00F642BE">
            <w:pPr>
              <w:spacing w:line="245" w:lineRule="auto"/>
              <w:ind w:left="-57" w:right="-57"/>
              <w:jc w:val="both"/>
              <w:rPr>
                <w:sz w:val="28"/>
                <w:szCs w:val="28"/>
              </w:rPr>
            </w:pPr>
            <w:r w:rsidRPr="00F642BE">
              <w:rPr>
                <w:sz w:val="28"/>
                <w:szCs w:val="28"/>
              </w:rPr>
              <w:t>4.</w:t>
            </w:r>
          </w:p>
        </w:tc>
        <w:tc>
          <w:tcPr>
            <w:tcW w:w="7752" w:type="dxa"/>
          </w:tcPr>
          <w:p w:rsidR="00FD61B9" w:rsidRPr="00F642BE" w:rsidRDefault="00FD61B9" w:rsidP="0012774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642BE">
              <w:rPr>
                <w:sz w:val="28"/>
                <w:szCs w:val="28"/>
              </w:rPr>
              <w:t xml:space="preserve">Копия распоряжения </w:t>
            </w:r>
            <w:r w:rsidR="00127743">
              <w:rPr>
                <w:sz w:val="28"/>
                <w:szCs w:val="28"/>
              </w:rPr>
              <w:t>Губернатора</w:t>
            </w:r>
            <w:r w:rsidRPr="00F642BE">
              <w:rPr>
                <w:sz w:val="28"/>
                <w:szCs w:val="28"/>
              </w:rPr>
              <w:t xml:space="preserve"> У</w:t>
            </w:r>
            <w:r w:rsidR="002B496E">
              <w:rPr>
                <w:sz w:val="28"/>
                <w:szCs w:val="28"/>
              </w:rPr>
              <w:t xml:space="preserve">льяновской области </w:t>
            </w:r>
            <w:r w:rsidR="002B496E">
              <w:rPr>
                <w:sz w:val="28"/>
                <w:szCs w:val="28"/>
              </w:rPr>
              <w:br/>
              <w:t>«О проекте закона Ульянов</w:t>
            </w:r>
            <w:r w:rsidR="00A72CEB">
              <w:rPr>
                <w:sz w:val="28"/>
                <w:szCs w:val="28"/>
              </w:rPr>
              <w:t>с</w:t>
            </w:r>
            <w:r w:rsidR="002B496E">
              <w:rPr>
                <w:sz w:val="28"/>
                <w:szCs w:val="28"/>
              </w:rPr>
              <w:t>кой области «</w:t>
            </w:r>
            <w:r w:rsidR="002B496E" w:rsidRPr="002B496E">
              <w:rPr>
                <w:sz w:val="28"/>
                <w:szCs w:val="28"/>
              </w:rPr>
              <w:t>О внесении изменений в Закон Ульяновской области «О правовом регулировании отдельных вопросов, связанных</w:t>
            </w:r>
            <w:r w:rsidR="00127743">
              <w:rPr>
                <w:sz w:val="28"/>
                <w:szCs w:val="28"/>
              </w:rPr>
              <w:t xml:space="preserve"> </w:t>
            </w:r>
            <w:r w:rsidR="002B496E" w:rsidRPr="002B496E">
              <w:rPr>
                <w:sz w:val="28"/>
                <w:szCs w:val="28"/>
              </w:rPr>
              <w:t>с участием Ульяновской области в соглашениях о государственно-частном партнёрстве и концессионных соглашениях»</w:t>
            </w:r>
            <w:r w:rsidRPr="00F642BE">
              <w:rPr>
                <w:sz w:val="28"/>
                <w:szCs w:val="28"/>
              </w:rPr>
              <w:t xml:space="preserve">  на 1 л. </w:t>
            </w:r>
            <w:r w:rsidR="00127743">
              <w:rPr>
                <w:sz w:val="28"/>
                <w:szCs w:val="28"/>
              </w:rPr>
              <w:br/>
            </w:r>
            <w:r w:rsidRPr="00F642BE">
              <w:rPr>
                <w:sz w:val="28"/>
                <w:szCs w:val="28"/>
              </w:rPr>
              <w:t>в 1 экз.</w:t>
            </w:r>
          </w:p>
        </w:tc>
      </w:tr>
    </w:tbl>
    <w:p w:rsidR="00FD61B9" w:rsidRDefault="00FD61B9" w:rsidP="00A24CF6">
      <w:pPr>
        <w:rPr>
          <w:sz w:val="28"/>
          <w:szCs w:val="28"/>
        </w:rPr>
      </w:pPr>
    </w:p>
    <w:p w:rsidR="00FD61B9" w:rsidRDefault="00FD61B9" w:rsidP="00A24CF6">
      <w:pPr>
        <w:rPr>
          <w:sz w:val="28"/>
          <w:szCs w:val="28"/>
        </w:rPr>
      </w:pPr>
    </w:p>
    <w:p w:rsidR="00FD61B9" w:rsidRDefault="00FD61B9" w:rsidP="00A24CF6">
      <w:pPr>
        <w:rPr>
          <w:sz w:val="28"/>
          <w:szCs w:val="28"/>
        </w:rPr>
      </w:pPr>
    </w:p>
    <w:p w:rsidR="00FD61B9" w:rsidRDefault="00773DD9" w:rsidP="00127743">
      <w:pPr>
        <w:jc w:val="right"/>
        <w:rPr>
          <w:b/>
        </w:rPr>
      </w:pPr>
      <w:proofErr w:type="spellStart"/>
      <w:r>
        <w:rPr>
          <w:sz w:val="28"/>
          <w:szCs w:val="28"/>
        </w:rPr>
        <w:t>С.И.Морозов</w:t>
      </w:r>
      <w:proofErr w:type="spellEnd"/>
    </w:p>
    <w:p w:rsidR="00FD61B9" w:rsidRDefault="00FD61B9" w:rsidP="007B5F62">
      <w:pPr>
        <w:rPr>
          <w:b/>
        </w:rPr>
      </w:pPr>
    </w:p>
    <w:p w:rsidR="00FD61B9" w:rsidRDefault="00FD61B9" w:rsidP="007B5F62">
      <w:pPr>
        <w:rPr>
          <w:b/>
        </w:rPr>
      </w:pPr>
    </w:p>
    <w:p w:rsidR="00FD61B9" w:rsidRDefault="00FD61B9" w:rsidP="007B5F62">
      <w:pPr>
        <w:rPr>
          <w:b/>
        </w:rPr>
      </w:pPr>
    </w:p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/>
    <w:p w:rsidR="00FD61B9" w:rsidRDefault="00FD61B9" w:rsidP="007B5F62">
      <w:bookmarkStart w:id="0" w:name="_GoBack"/>
      <w:bookmarkEnd w:id="0"/>
    </w:p>
    <w:p w:rsidR="00FD61B9" w:rsidRDefault="00FD61B9" w:rsidP="007B5F62"/>
    <w:p w:rsidR="007E152B" w:rsidRDefault="007E152B">
      <w:pPr>
        <w:rPr>
          <w:sz w:val="28"/>
        </w:rPr>
      </w:pPr>
    </w:p>
    <w:p w:rsidR="007E152B" w:rsidRDefault="007E152B">
      <w:pPr>
        <w:rPr>
          <w:sz w:val="28"/>
        </w:rPr>
      </w:pPr>
    </w:p>
    <w:p w:rsidR="007E152B" w:rsidRDefault="007E152B">
      <w:pPr>
        <w:rPr>
          <w:sz w:val="28"/>
        </w:rPr>
      </w:pPr>
    </w:p>
    <w:p w:rsidR="007E152B" w:rsidRDefault="007E152B">
      <w:pPr>
        <w:rPr>
          <w:sz w:val="28"/>
        </w:rPr>
      </w:pPr>
    </w:p>
    <w:p w:rsidR="00773DD9" w:rsidRDefault="00773DD9">
      <w:pPr>
        <w:rPr>
          <w:sz w:val="16"/>
          <w:szCs w:val="16"/>
        </w:rPr>
      </w:pPr>
    </w:p>
    <w:p w:rsidR="00773DD9" w:rsidRDefault="00773DD9">
      <w:pPr>
        <w:rPr>
          <w:sz w:val="16"/>
          <w:szCs w:val="16"/>
        </w:rPr>
      </w:pPr>
    </w:p>
    <w:p w:rsidR="00127743" w:rsidRDefault="00127743">
      <w:pPr>
        <w:rPr>
          <w:sz w:val="16"/>
          <w:szCs w:val="16"/>
        </w:rPr>
      </w:pPr>
    </w:p>
    <w:p w:rsidR="00127743" w:rsidRDefault="00127743">
      <w:pPr>
        <w:rPr>
          <w:sz w:val="16"/>
          <w:szCs w:val="16"/>
        </w:rPr>
      </w:pPr>
    </w:p>
    <w:p w:rsidR="00127743" w:rsidRDefault="00127743">
      <w:pPr>
        <w:rPr>
          <w:sz w:val="16"/>
          <w:szCs w:val="16"/>
        </w:rPr>
      </w:pPr>
    </w:p>
    <w:p w:rsidR="00773DD9" w:rsidRDefault="00773DD9">
      <w:pPr>
        <w:rPr>
          <w:sz w:val="16"/>
          <w:szCs w:val="16"/>
        </w:rPr>
      </w:pPr>
    </w:p>
    <w:p w:rsidR="00773DD9" w:rsidRDefault="00773DD9">
      <w:pPr>
        <w:rPr>
          <w:sz w:val="16"/>
          <w:szCs w:val="16"/>
        </w:rPr>
      </w:pPr>
    </w:p>
    <w:p w:rsidR="00773DD9" w:rsidRDefault="00773DD9">
      <w:pPr>
        <w:rPr>
          <w:sz w:val="16"/>
          <w:szCs w:val="16"/>
        </w:rPr>
      </w:pPr>
    </w:p>
    <w:p w:rsidR="00AD6865" w:rsidRPr="00127743" w:rsidRDefault="00773DD9">
      <w:pPr>
        <w:rPr>
          <w:sz w:val="20"/>
          <w:szCs w:val="16"/>
        </w:rPr>
      </w:pPr>
      <w:proofErr w:type="spellStart"/>
      <w:r w:rsidRPr="00127743">
        <w:rPr>
          <w:sz w:val="20"/>
          <w:szCs w:val="16"/>
        </w:rPr>
        <w:t>Давлятшин</w:t>
      </w:r>
      <w:proofErr w:type="spellEnd"/>
      <w:r w:rsidRPr="00127743">
        <w:rPr>
          <w:sz w:val="20"/>
          <w:szCs w:val="16"/>
        </w:rPr>
        <w:t xml:space="preserve"> Рустем </w:t>
      </w:r>
      <w:proofErr w:type="spellStart"/>
      <w:r w:rsidRPr="00127743">
        <w:rPr>
          <w:sz w:val="20"/>
          <w:szCs w:val="16"/>
        </w:rPr>
        <w:t>Тах</w:t>
      </w:r>
      <w:r w:rsidR="00CC3F63">
        <w:rPr>
          <w:sz w:val="20"/>
          <w:szCs w:val="16"/>
        </w:rPr>
        <w:t>и</w:t>
      </w:r>
      <w:r w:rsidRPr="00127743">
        <w:rPr>
          <w:sz w:val="20"/>
          <w:szCs w:val="16"/>
        </w:rPr>
        <w:t>рович</w:t>
      </w:r>
      <w:proofErr w:type="spellEnd"/>
    </w:p>
    <w:p w:rsidR="00FD61B9" w:rsidRDefault="00FD61B9">
      <w:pPr>
        <w:rPr>
          <w:sz w:val="20"/>
          <w:szCs w:val="16"/>
        </w:rPr>
      </w:pPr>
      <w:r w:rsidRPr="00127743">
        <w:rPr>
          <w:sz w:val="20"/>
          <w:szCs w:val="16"/>
        </w:rPr>
        <w:t>24-18-1</w:t>
      </w:r>
      <w:r w:rsidR="00773DD9" w:rsidRPr="00127743">
        <w:rPr>
          <w:sz w:val="20"/>
          <w:szCs w:val="16"/>
        </w:rPr>
        <w:t>4</w:t>
      </w:r>
    </w:p>
    <w:p w:rsidR="00127743" w:rsidRPr="00127743" w:rsidRDefault="00127743">
      <w:pPr>
        <w:rPr>
          <w:sz w:val="20"/>
          <w:szCs w:val="16"/>
        </w:rPr>
      </w:pPr>
      <w:r>
        <w:rPr>
          <w:sz w:val="20"/>
          <w:szCs w:val="16"/>
        </w:rPr>
        <w:t>1412км5</w:t>
      </w:r>
    </w:p>
    <w:sectPr w:rsidR="00127743" w:rsidRPr="00127743" w:rsidSect="007E152B">
      <w:headerReference w:type="even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D36" w:rsidRDefault="00C66D36">
      <w:r>
        <w:separator/>
      </w:r>
    </w:p>
  </w:endnote>
  <w:endnote w:type="continuationSeparator" w:id="0">
    <w:p w:rsidR="00C66D36" w:rsidRDefault="00C66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D36" w:rsidRDefault="00C66D36">
      <w:r>
        <w:separator/>
      </w:r>
    </w:p>
  </w:footnote>
  <w:footnote w:type="continuationSeparator" w:id="0">
    <w:p w:rsidR="00C66D36" w:rsidRDefault="00C66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52B" w:rsidRDefault="007E152B" w:rsidP="0088181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152B" w:rsidRDefault="007E152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F62"/>
    <w:rsid w:val="00022D11"/>
    <w:rsid w:val="00057126"/>
    <w:rsid w:val="000C1426"/>
    <w:rsid w:val="00113431"/>
    <w:rsid w:val="00127743"/>
    <w:rsid w:val="0018308B"/>
    <w:rsid w:val="00190EE2"/>
    <w:rsid w:val="001A4C05"/>
    <w:rsid w:val="001A6128"/>
    <w:rsid w:val="002B496E"/>
    <w:rsid w:val="003E2ED4"/>
    <w:rsid w:val="003E45CA"/>
    <w:rsid w:val="003E7565"/>
    <w:rsid w:val="00417464"/>
    <w:rsid w:val="004A39A6"/>
    <w:rsid w:val="004F64E7"/>
    <w:rsid w:val="00524042"/>
    <w:rsid w:val="00555C94"/>
    <w:rsid w:val="00561C12"/>
    <w:rsid w:val="005F13F1"/>
    <w:rsid w:val="006563D5"/>
    <w:rsid w:val="00680B6D"/>
    <w:rsid w:val="006A1E28"/>
    <w:rsid w:val="006B480B"/>
    <w:rsid w:val="006C2461"/>
    <w:rsid w:val="006C5F8B"/>
    <w:rsid w:val="006D62F0"/>
    <w:rsid w:val="00773DD9"/>
    <w:rsid w:val="007B5F62"/>
    <w:rsid w:val="007E152B"/>
    <w:rsid w:val="00837F40"/>
    <w:rsid w:val="008700B7"/>
    <w:rsid w:val="00881815"/>
    <w:rsid w:val="00882651"/>
    <w:rsid w:val="008B730F"/>
    <w:rsid w:val="008C36A9"/>
    <w:rsid w:val="008E504E"/>
    <w:rsid w:val="009A07C7"/>
    <w:rsid w:val="009A580E"/>
    <w:rsid w:val="009A74E7"/>
    <w:rsid w:val="00A13179"/>
    <w:rsid w:val="00A24CF6"/>
    <w:rsid w:val="00A32E57"/>
    <w:rsid w:val="00A46561"/>
    <w:rsid w:val="00A72CEB"/>
    <w:rsid w:val="00A8705F"/>
    <w:rsid w:val="00A96821"/>
    <w:rsid w:val="00AD6865"/>
    <w:rsid w:val="00B10B16"/>
    <w:rsid w:val="00B23277"/>
    <w:rsid w:val="00B510CF"/>
    <w:rsid w:val="00B6440E"/>
    <w:rsid w:val="00BB38EB"/>
    <w:rsid w:val="00BB63EB"/>
    <w:rsid w:val="00C121C2"/>
    <w:rsid w:val="00C1419B"/>
    <w:rsid w:val="00C16715"/>
    <w:rsid w:val="00C2378B"/>
    <w:rsid w:val="00C66D36"/>
    <w:rsid w:val="00C97C58"/>
    <w:rsid w:val="00CC389D"/>
    <w:rsid w:val="00CC3F63"/>
    <w:rsid w:val="00CE7246"/>
    <w:rsid w:val="00D10104"/>
    <w:rsid w:val="00D56FC3"/>
    <w:rsid w:val="00D7376D"/>
    <w:rsid w:val="00DE5D97"/>
    <w:rsid w:val="00E85D8E"/>
    <w:rsid w:val="00EC7A3D"/>
    <w:rsid w:val="00F03BB7"/>
    <w:rsid w:val="00F076F6"/>
    <w:rsid w:val="00F642BE"/>
    <w:rsid w:val="00F71745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F62"/>
    <w:rPr>
      <w:sz w:val="24"/>
      <w:szCs w:val="24"/>
    </w:rPr>
  </w:style>
  <w:style w:type="paragraph" w:styleId="5">
    <w:name w:val="heading 5"/>
    <w:basedOn w:val="a"/>
    <w:next w:val="a"/>
    <w:qFormat/>
    <w:rsid w:val="007B5F62"/>
    <w:pPr>
      <w:keepNext/>
      <w:ind w:left="5040"/>
      <w:jc w:val="both"/>
      <w:outlineLvl w:val="4"/>
    </w:pPr>
    <w:rPr>
      <w:b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B5F62"/>
    <w:pPr>
      <w:spacing w:after="120"/>
    </w:pPr>
  </w:style>
  <w:style w:type="paragraph" w:styleId="a4">
    <w:name w:val="Body Text Indent"/>
    <w:basedOn w:val="a"/>
    <w:rsid w:val="007B5F62"/>
    <w:pPr>
      <w:ind w:firstLine="720"/>
      <w:jc w:val="both"/>
    </w:pPr>
    <w:rPr>
      <w:sz w:val="28"/>
      <w:szCs w:val="20"/>
    </w:rPr>
  </w:style>
  <w:style w:type="paragraph" w:styleId="3">
    <w:name w:val="Body Text Indent 3"/>
    <w:basedOn w:val="a"/>
    <w:rsid w:val="007B5F62"/>
    <w:pPr>
      <w:ind w:left="5040"/>
      <w:jc w:val="both"/>
    </w:pPr>
    <w:rPr>
      <w:b/>
      <w:color w:val="000000"/>
      <w:sz w:val="28"/>
      <w:szCs w:val="28"/>
    </w:rPr>
  </w:style>
  <w:style w:type="paragraph" w:styleId="a5">
    <w:name w:val="Balloon Text"/>
    <w:basedOn w:val="a"/>
    <w:semiHidden/>
    <w:rsid w:val="008C36A9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85D8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A46561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7">
    <w:name w:val="header"/>
    <w:basedOn w:val="a"/>
    <w:rsid w:val="007E152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E152B"/>
  </w:style>
  <w:style w:type="paragraph" w:styleId="a9">
    <w:name w:val="footer"/>
    <w:basedOn w:val="a"/>
    <w:rsid w:val="007E152B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F62"/>
    <w:rPr>
      <w:sz w:val="24"/>
      <w:szCs w:val="24"/>
    </w:rPr>
  </w:style>
  <w:style w:type="paragraph" w:styleId="5">
    <w:name w:val="heading 5"/>
    <w:basedOn w:val="a"/>
    <w:next w:val="a"/>
    <w:qFormat/>
    <w:rsid w:val="007B5F62"/>
    <w:pPr>
      <w:keepNext/>
      <w:ind w:left="5040"/>
      <w:jc w:val="both"/>
      <w:outlineLvl w:val="4"/>
    </w:pPr>
    <w:rPr>
      <w:b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B5F62"/>
    <w:pPr>
      <w:spacing w:after="120"/>
    </w:pPr>
  </w:style>
  <w:style w:type="paragraph" w:styleId="a4">
    <w:name w:val="Body Text Indent"/>
    <w:basedOn w:val="a"/>
    <w:rsid w:val="007B5F62"/>
    <w:pPr>
      <w:ind w:firstLine="720"/>
      <w:jc w:val="both"/>
    </w:pPr>
    <w:rPr>
      <w:sz w:val="28"/>
      <w:szCs w:val="20"/>
    </w:rPr>
  </w:style>
  <w:style w:type="paragraph" w:styleId="3">
    <w:name w:val="Body Text Indent 3"/>
    <w:basedOn w:val="a"/>
    <w:rsid w:val="007B5F62"/>
    <w:pPr>
      <w:ind w:left="5040"/>
      <w:jc w:val="both"/>
    </w:pPr>
    <w:rPr>
      <w:b/>
      <w:color w:val="000000"/>
      <w:sz w:val="28"/>
      <w:szCs w:val="28"/>
    </w:rPr>
  </w:style>
  <w:style w:type="paragraph" w:styleId="a5">
    <w:name w:val="Balloon Text"/>
    <w:basedOn w:val="a"/>
    <w:semiHidden/>
    <w:rsid w:val="008C36A9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85D8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A46561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7">
    <w:name w:val="header"/>
    <w:basedOn w:val="a"/>
    <w:rsid w:val="007E152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E152B"/>
  </w:style>
  <w:style w:type="paragraph" w:styleId="a9">
    <w:name w:val="footer"/>
    <w:basedOn w:val="a"/>
    <w:rsid w:val="007E152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         Собрания Ульяновской области</vt:lpstr>
    </vt:vector>
  </TitlesOfParts>
  <Company>UODMSUO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         Собрания Ульяновской области</dc:title>
  <dc:creator>User</dc:creator>
  <cp:lastModifiedBy>Моисеева Ксения Дмитриевна</cp:lastModifiedBy>
  <cp:revision>7</cp:revision>
  <cp:lastPrinted>2018-12-14T13:36:00Z</cp:lastPrinted>
  <dcterms:created xsi:type="dcterms:W3CDTF">2018-12-14T12:50:00Z</dcterms:created>
  <dcterms:modified xsi:type="dcterms:W3CDTF">2018-12-14T13:36:00Z</dcterms:modified>
</cp:coreProperties>
</file>